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3AFDF8E2" wp14:editId="3C41C454">
            <wp:simplePos x="0" y="0"/>
            <wp:positionH relativeFrom="margin">
              <wp:align>left</wp:align>
            </wp:positionH>
            <wp:positionV relativeFrom="paragraph">
              <wp:posOffset>254</wp:posOffset>
            </wp:positionV>
            <wp:extent cx="1499074" cy="1499074"/>
            <wp:effectExtent l="0" t="0" r="635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74" cy="14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8A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Invitation – Guy </w:t>
      </w:r>
      <w:proofErr w:type="spellStart"/>
      <w:r w:rsidRPr="008A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lefrand</w:t>
      </w:r>
      <w:proofErr w:type="spellEnd"/>
      <w:r w:rsidRPr="008A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- Prix Chronos 2025 – vote des électeurs – prix intergénérationnel - vendredi 25 avril 2025 – </w:t>
      </w:r>
      <w:r w:rsidRPr="008A09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9h30 à 11h00</w:t>
      </w:r>
      <w:r w:rsidRPr="008A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- médiathèque Rolland-Plaisance – Évreux.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A09AD" w:rsidRPr="008A09AD" w:rsidRDefault="008A09AD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</w:rPr>
        <w:t>Le prix Chronos est un prix intergénérationnel qui réunit des scolaires et des personnes âgées d'EHPAD ou de résidences autonomie.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vocation du Prix Chronos de littérature jeunesse est de sensibiliser les jeunes (et moins jeunes) sur le parcours de vie et de contribuer à l'éducation à la citoyenneté.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Ce prix intergénérationnel vise 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3</w:t>
      </w: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objectifs suivants : </w:t>
      </w:r>
    </w:p>
    <w:p w:rsidR="008A09AD" w:rsidRDefault="008A09AD" w:rsidP="008A09AD">
      <w:pPr>
        <w:pStyle w:val="Paragraphedeliste"/>
        <w:numPr>
          <w:ilvl w:val="0"/>
          <w:numId w:val="26"/>
        </w:num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</w:pPr>
      <w:proofErr w:type="gramStart"/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inciter</w:t>
      </w:r>
      <w:proofErr w:type="gramEnd"/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à la lecture et au plaisir de lire ; </w:t>
      </w:r>
    </w:p>
    <w:p w:rsidR="008A09AD" w:rsidRDefault="008A09AD" w:rsidP="008A09AD">
      <w:pPr>
        <w:pStyle w:val="Paragraphedeliste"/>
        <w:numPr>
          <w:ilvl w:val="0"/>
          <w:numId w:val="26"/>
        </w:num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</w:pPr>
      <w:proofErr w:type="gramStart"/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initier</w:t>
      </w:r>
      <w:proofErr w:type="gramEnd"/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à la citoyenneté par le biais du vote ; </w:t>
      </w:r>
    </w:p>
    <w:p w:rsidR="008A09AD" w:rsidRPr="008A09AD" w:rsidRDefault="008A09AD" w:rsidP="008A09AD">
      <w:pPr>
        <w:pStyle w:val="Paragraphedeliste"/>
        <w:numPr>
          <w:ilvl w:val="0"/>
          <w:numId w:val="26"/>
        </w:num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</w:pPr>
      <w:proofErr w:type="gramStart"/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favoriser</w:t>
      </w:r>
      <w:proofErr w:type="gramEnd"/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la réflexion et l'échange sur le thème </w:t>
      </w:r>
      <w:r w:rsidRPr="008A09AD">
        <w:rPr>
          <w:rFonts w:ascii="Times New Roman" w:eastAsia="Times New Roman" w:hAnsi="Times New Roman" w:cs="Times New Roman"/>
          <w:i/>
          <w:iCs/>
          <w:color w:val="843FA1"/>
          <w:sz w:val="28"/>
          <w:szCs w:val="28"/>
          <w:bdr w:val="none" w:sz="0" w:space="0" w:color="auto" w:frame="1"/>
          <w:lang w:eastAsia="fr-FR"/>
        </w:rPr>
        <w:t>"Grandir, c'est vieillir ; Vieillir c'est grandir"</w:t>
      </w: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, la notion de parcours de vie, les relations et les transmissions entre générations.</w:t>
      </w:r>
    </w:p>
    <w:p w:rsidR="008A09AD" w:rsidRPr="008A09AD" w:rsidRDefault="008A09AD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vote des d’électeurs du Prix Chronos s</w:t>
      </w: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e déroulera en présence des structures participantes : </w:t>
      </w:r>
    </w:p>
    <w:p w:rsidR="007A72C9" w:rsidRDefault="007A72C9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A09AD" w:rsidRPr="008A09AD" w:rsidRDefault="008A09AD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A09AD">
        <w:rPr>
          <w:rFonts w:ascii="Times New Roman" w:hAnsi="Times New Roman" w:cs="Times New Roman"/>
          <w:color w:val="000000"/>
          <w:sz w:val="28"/>
          <w:szCs w:val="28"/>
          <w:u w:val="single"/>
        </w:rPr>
        <w:t>Niveau Maternelle/CP</w:t>
      </w:r>
    </w:p>
    <w:p w:rsidR="008A09AD" w:rsidRPr="008A09AD" w:rsidRDefault="008A09AD" w:rsidP="008A09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A09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09AD">
        <w:rPr>
          <w:rFonts w:ascii="Times New Roman" w:hAnsi="Times New Roman" w:cs="Times New Roman"/>
          <w:bCs/>
          <w:color w:val="000000"/>
          <w:sz w:val="28"/>
          <w:szCs w:val="28"/>
        </w:rPr>
        <w:t>groupes</w:t>
      </w:r>
      <w:r w:rsidRPr="008A09AD">
        <w:rPr>
          <w:rFonts w:ascii="Times New Roman" w:hAnsi="Times New Roman" w:cs="Times New Roman"/>
          <w:color w:val="000000"/>
          <w:sz w:val="28"/>
          <w:szCs w:val="28"/>
        </w:rPr>
        <w:t xml:space="preserve"> : 2 CP de Jean Macé (42 élèves), EHPAD La Filandière et EHPAD </w:t>
      </w:r>
      <w:proofErr w:type="spellStart"/>
      <w:r w:rsidRPr="008A09AD">
        <w:rPr>
          <w:rFonts w:ascii="Times New Roman" w:hAnsi="Times New Roman" w:cs="Times New Roman"/>
          <w:color w:val="000000"/>
          <w:sz w:val="28"/>
          <w:szCs w:val="28"/>
        </w:rPr>
        <w:t>Azémia</w:t>
      </w:r>
      <w:proofErr w:type="spellEnd"/>
      <w:r w:rsidRPr="008A09AD">
        <w:rPr>
          <w:rFonts w:ascii="Times New Roman" w:hAnsi="Times New Roman" w:cs="Times New Roman"/>
          <w:color w:val="000000"/>
          <w:sz w:val="28"/>
          <w:szCs w:val="28"/>
        </w:rPr>
        <w:t xml:space="preserve"> (11 résidents)</w:t>
      </w:r>
    </w:p>
    <w:p w:rsidR="008A09AD" w:rsidRPr="008A09AD" w:rsidRDefault="008A09AD" w:rsidP="008A09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</w:rPr>
        <w:t>2 maternelles de Joliot-Curie (34 élèves) et des résidents de la résidence autonomie de la Madeleine (8 résidents)</w:t>
      </w:r>
    </w:p>
    <w:p w:rsidR="008A09AD" w:rsidRPr="008A09AD" w:rsidRDefault="008A09AD" w:rsidP="008A09A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  <w:u w:val="single"/>
        </w:rPr>
        <w:t>Niveau CE</w:t>
      </w:r>
    </w:p>
    <w:p w:rsidR="008A09AD" w:rsidRPr="008A09AD" w:rsidRDefault="008A09AD" w:rsidP="008A09A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</w:rPr>
        <w:t>1 classe de CE de Jacques Cartier (19 élèves) et des résidents de la résidence autonomie Lucie Aubrac (</w:t>
      </w:r>
      <w:proofErr w:type="spellStart"/>
      <w:r w:rsidRPr="008A09AD">
        <w:rPr>
          <w:rFonts w:ascii="Times New Roman" w:hAnsi="Times New Roman" w:cs="Times New Roman"/>
          <w:color w:val="000000"/>
          <w:sz w:val="28"/>
          <w:szCs w:val="28"/>
        </w:rPr>
        <w:t>Nétreville</w:t>
      </w:r>
      <w:proofErr w:type="spellEnd"/>
      <w:r w:rsidRPr="008A09AD">
        <w:rPr>
          <w:rFonts w:ascii="Times New Roman" w:hAnsi="Times New Roman" w:cs="Times New Roman"/>
          <w:color w:val="000000"/>
          <w:sz w:val="28"/>
          <w:szCs w:val="28"/>
        </w:rPr>
        <w:t>) (12 résidents)</w:t>
      </w:r>
    </w:p>
    <w:p w:rsidR="008A09AD" w:rsidRPr="008A09AD" w:rsidRDefault="008A09AD" w:rsidP="008A09A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9AD">
        <w:rPr>
          <w:rFonts w:ascii="Times New Roman" w:hAnsi="Times New Roman" w:cs="Times New Roman"/>
          <w:color w:val="000000"/>
          <w:sz w:val="28"/>
          <w:szCs w:val="28"/>
        </w:rPr>
        <w:t>soit</w:t>
      </w:r>
      <w:proofErr w:type="gramEnd"/>
      <w:r w:rsidRPr="008A09AD">
        <w:rPr>
          <w:rFonts w:ascii="Times New Roman" w:hAnsi="Times New Roman" w:cs="Times New Roman"/>
          <w:color w:val="000000"/>
          <w:sz w:val="28"/>
          <w:szCs w:val="28"/>
        </w:rPr>
        <w:t xml:space="preserve"> 126 votants sans compter les accompagnateurs qui peuvent également voter.</w:t>
      </w:r>
    </w:p>
    <w:p w:rsidR="008A09AD" w:rsidRPr="008A09AD" w:rsidRDefault="008A09AD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A09AD" w:rsidRPr="008A09AD" w:rsidRDefault="008A09AD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</w:rPr>
        <w:t>Les votes entre élèves, personnes âgées et accompagnateurs sont différenciés.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A09AD" w:rsidRPr="008A09AD" w:rsidRDefault="008A09AD" w:rsidP="008A09A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</w:rPr>
        <w:t>Chaque groupe s'est rencontré plusieurs fois afin de parler des livres sélectionnés (4 albums) soit à l'école soit à l'EHPAD ou résidence autonomie. La 1ère rencontre a parfois eu lieu en médiathèque.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vote des enfants aura lieu dès leur arrivée à partir de 9 h 30.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Médiathèques et Bibliothèque patrimoniale ont à cœur de participer à ce prix original depuis 2017. </w:t>
      </w: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A09AD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2024, certains résidents des EHPAD ont même eu la chance d'assister à la cérémonie de remise des prix à la Sorbonne Nouvelle à Paris. Cette année elle se déroulera le 12 juin.</w:t>
      </w:r>
    </w:p>
    <w:p w:rsidR="00CE59DF" w:rsidRPr="008A09AD" w:rsidRDefault="008A09AD" w:rsidP="008A09AD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A09A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E59DF" w:rsidRPr="008A09AD" w:rsidRDefault="008A09AD" w:rsidP="00CE59DF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09AD">
        <w:rPr>
          <w:rFonts w:ascii="Times New Roman" w:hAnsi="Times New Roman" w:cs="Times New Roman"/>
          <w:color w:val="000000"/>
          <w:sz w:val="28"/>
          <w:szCs w:val="28"/>
        </w:rPr>
        <w:t>Plus</w:t>
      </w:r>
      <w:r w:rsidR="00CE59DF" w:rsidRPr="008A09AD">
        <w:rPr>
          <w:rFonts w:ascii="Times New Roman" w:hAnsi="Times New Roman" w:cs="Times New Roman"/>
          <w:color w:val="000000"/>
          <w:sz w:val="28"/>
          <w:szCs w:val="28"/>
        </w:rPr>
        <w:t xml:space="preserve"> d'informations : </w:t>
      </w:r>
    </w:p>
    <w:p w:rsidR="00CE59DF" w:rsidRPr="008A09AD" w:rsidRDefault="00CE59DF" w:rsidP="00CE59DF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9" w:tgtFrame="_blank" w:tooltip="URL d'origine: https://www.prix-chronos.org/pages/decouvrir-le-prix-chronos. Cliquez ou appuyez si vous faites confiance à ce lien." w:history="1">
        <w:r w:rsidRPr="008A09AD">
          <w:rPr>
            <w:rStyle w:val="Lienhypertexte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https://www.prix-chronos.org/pages/decouvrir-le-prix-chronos</w:t>
        </w:r>
      </w:hyperlink>
    </w:p>
    <w:p w:rsidR="00CE59DF" w:rsidRDefault="00CE59DF" w:rsidP="00CE59D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CE59DF" w:rsidRPr="00F3579A" w:rsidRDefault="00CE59DF" w:rsidP="00CE59DF">
      <w:pPr>
        <w:shd w:val="clear" w:color="auto" w:fill="FAFAFA"/>
        <w:spacing w:after="240" w:line="240" w:lineRule="auto"/>
        <w:rPr>
          <w:rFonts w:ascii="Calibri" w:eastAsia="Times New Roman" w:hAnsi="Calibri" w:cs="Calibri"/>
          <w:color w:val="242424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242424"/>
          <w:sz w:val="21"/>
          <w:szCs w:val="21"/>
          <w:lang w:eastAsia="fr-FR"/>
        </w:rPr>
        <w:t>Cordialement.</w:t>
      </w: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61312" behindDoc="0" locked="0" layoutInCell="1" allowOverlap="1" wp14:anchorId="4C87DCAA" wp14:editId="13293291">
            <wp:simplePos x="0" y="0"/>
            <wp:positionH relativeFrom="margin">
              <wp:posOffset>-1905</wp:posOffset>
            </wp:positionH>
            <wp:positionV relativeFrom="paragraph">
              <wp:posOffset>141605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br w:type="textWrapping" w:clear="all"/>
      </w: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</w:p>
    <w:p w:rsidR="00CE59DF" w:rsidRPr="00F3579A" w:rsidRDefault="00CE59DF" w:rsidP="00CE59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CE59DF" w:rsidRPr="00F3579A" w:rsidRDefault="00CE59DF" w:rsidP="00CE59D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CE59DF" w:rsidRPr="00F3579A" w:rsidRDefault="00CE59DF" w:rsidP="00CE59DF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E59DF" w:rsidRPr="00F3579A" w:rsidRDefault="00CE59DF" w:rsidP="00CE59DF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CE59DF" w:rsidRPr="000568AB" w:rsidRDefault="00CE59DF" w:rsidP="00CE59DF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CE59DF" w:rsidRDefault="00CE59DF" w:rsidP="00CE59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CE59DF" w:rsidRPr="00592268" w:rsidRDefault="00CE59DF" w:rsidP="00CE59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CE59DF" w:rsidRPr="00592268" w:rsidRDefault="00CE59DF" w:rsidP="00CE59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592268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1D642F" w:rsidRPr="001D642F" w:rsidRDefault="00CE59DF" w:rsidP="00CE5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pict>
          <v:rect id="_x0000_i1028" style="width:432.75pt;height:1.5pt" o:hrpct="0" o:hralign="center" o:hrstd="t" o:hr="t" fillcolor="#a0a0a0" stroked="f"/>
        </w:pict>
      </w:r>
    </w:p>
    <w:sectPr w:rsidR="001D642F" w:rsidRPr="001D642F" w:rsidSect="00C374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4A" w:rsidRDefault="00E9494A" w:rsidP="000038E4">
      <w:pPr>
        <w:spacing w:after="0" w:line="240" w:lineRule="auto"/>
      </w:pPr>
      <w:r>
        <w:separator/>
      </w:r>
    </w:p>
  </w:endnote>
  <w:endnote w:type="continuationSeparator" w:id="0">
    <w:p w:rsidR="00E9494A" w:rsidRDefault="00E9494A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66560" w:rsidRDefault="00B6656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66560" w:rsidRDefault="00B6656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66560" w:rsidRDefault="00B6656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66560" w:rsidRDefault="00B6656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560" w:rsidRDefault="00B6656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72C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66560" w:rsidRDefault="00B6656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A72C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4A" w:rsidRDefault="00E9494A" w:rsidP="000038E4">
      <w:pPr>
        <w:spacing w:after="0" w:line="240" w:lineRule="auto"/>
      </w:pPr>
      <w:r>
        <w:separator/>
      </w:r>
    </w:p>
  </w:footnote>
  <w:footnote w:type="continuationSeparator" w:id="0">
    <w:p w:rsidR="00E9494A" w:rsidRDefault="00E9494A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👉" style="width:12.1pt;height:12.1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9044E"/>
    <w:multiLevelType w:val="hybridMultilevel"/>
    <w:tmpl w:val="BB6EE6D6"/>
    <w:lvl w:ilvl="0" w:tplc="EFE82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932"/>
    <w:multiLevelType w:val="hybridMultilevel"/>
    <w:tmpl w:val="50D80356"/>
    <w:lvl w:ilvl="0" w:tplc="342AAE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1EDBA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C9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08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5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8B5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12D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04E7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85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05CBE"/>
    <w:multiLevelType w:val="multilevel"/>
    <w:tmpl w:val="549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47184"/>
    <w:multiLevelType w:val="hybridMultilevel"/>
    <w:tmpl w:val="541AF1A0"/>
    <w:lvl w:ilvl="0" w:tplc="41A852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626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E22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F00F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26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F8B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858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48C7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A67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7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273A"/>
    <w:multiLevelType w:val="hybridMultilevel"/>
    <w:tmpl w:val="3ABCAE1E"/>
    <w:lvl w:ilvl="0" w:tplc="5220F3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FEA5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0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80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EBF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4F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C8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E1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0C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09B6B17"/>
    <w:multiLevelType w:val="hybridMultilevel"/>
    <w:tmpl w:val="53289180"/>
    <w:lvl w:ilvl="0" w:tplc="7A021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1075DE"/>
    <w:multiLevelType w:val="hybridMultilevel"/>
    <w:tmpl w:val="429AA478"/>
    <w:lvl w:ilvl="0" w:tplc="33AA7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6A8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AB3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2844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AA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402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2274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0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09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F60B80"/>
    <w:multiLevelType w:val="multilevel"/>
    <w:tmpl w:val="9C5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85D47"/>
    <w:multiLevelType w:val="multilevel"/>
    <w:tmpl w:val="786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7"/>
  </w:num>
  <w:num w:numId="5">
    <w:abstractNumId w:val="25"/>
  </w:num>
  <w:num w:numId="6">
    <w:abstractNumId w:val="12"/>
  </w:num>
  <w:num w:numId="7">
    <w:abstractNumId w:val="3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21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23"/>
  </w:num>
  <w:num w:numId="25">
    <w:abstractNumId w:val="22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26C5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D0B35"/>
    <w:rsid w:val="001D0EB6"/>
    <w:rsid w:val="001D1631"/>
    <w:rsid w:val="001D188F"/>
    <w:rsid w:val="001D2008"/>
    <w:rsid w:val="001D28E1"/>
    <w:rsid w:val="001D2ADF"/>
    <w:rsid w:val="001D3F9C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5275F"/>
    <w:rsid w:val="00353FE3"/>
    <w:rsid w:val="00356911"/>
    <w:rsid w:val="003574F0"/>
    <w:rsid w:val="00361CA8"/>
    <w:rsid w:val="003627DC"/>
    <w:rsid w:val="00362B57"/>
    <w:rsid w:val="00364995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1A18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6C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7284"/>
    <w:rsid w:val="00757AAC"/>
    <w:rsid w:val="007603CE"/>
    <w:rsid w:val="007624D5"/>
    <w:rsid w:val="00763580"/>
    <w:rsid w:val="00763F8E"/>
    <w:rsid w:val="007663FB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2C9"/>
    <w:rsid w:val="007A7CE1"/>
    <w:rsid w:val="007B0AFC"/>
    <w:rsid w:val="007B290E"/>
    <w:rsid w:val="007B2DC8"/>
    <w:rsid w:val="007B6A2C"/>
    <w:rsid w:val="007B701F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6682"/>
    <w:rsid w:val="00816CFF"/>
    <w:rsid w:val="0081795E"/>
    <w:rsid w:val="00821880"/>
    <w:rsid w:val="0082222F"/>
    <w:rsid w:val="00823940"/>
    <w:rsid w:val="0082408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902D9"/>
    <w:rsid w:val="0089087F"/>
    <w:rsid w:val="00891322"/>
    <w:rsid w:val="0089236E"/>
    <w:rsid w:val="00892493"/>
    <w:rsid w:val="0089305B"/>
    <w:rsid w:val="00895273"/>
    <w:rsid w:val="008A09AD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D0333"/>
    <w:rsid w:val="008D0EC8"/>
    <w:rsid w:val="008D1023"/>
    <w:rsid w:val="008D1897"/>
    <w:rsid w:val="008D22C9"/>
    <w:rsid w:val="008D28B9"/>
    <w:rsid w:val="008E5C0A"/>
    <w:rsid w:val="008E68B6"/>
    <w:rsid w:val="008E6BBF"/>
    <w:rsid w:val="008F031A"/>
    <w:rsid w:val="008F3CBE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467C"/>
    <w:rsid w:val="009177FE"/>
    <w:rsid w:val="00917DDA"/>
    <w:rsid w:val="00917F24"/>
    <w:rsid w:val="009200E1"/>
    <w:rsid w:val="00921FC3"/>
    <w:rsid w:val="00922D77"/>
    <w:rsid w:val="00922DEC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8E7"/>
    <w:rsid w:val="009C089F"/>
    <w:rsid w:val="009C1228"/>
    <w:rsid w:val="009C4412"/>
    <w:rsid w:val="009C462C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9DF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2790"/>
    <w:rsid w:val="00E9393C"/>
    <w:rsid w:val="00E94510"/>
    <w:rsid w:val="00E94818"/>
    <w:rsid w:val="00E948B8"/>
    <w:rsid w:val="00E9494A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0B49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xentity">
    <w:name w:val="x__entity"/>
    <w:basedOn w:val="Policepardfaut"/>
    <w:rsid w:val="00CE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mesnildrey@epn-agglo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a01.safelinks.protection.outlook.com/?url=https%3A%2F%2Fwww.prix-chronos.org%2Fpages%2Fdecouvrir-le-prix-chronos&amp;data=05%7C02%7Crmesnildrey%40epn-agglo.fr%7C5c8d7c4f071447ba9af508dd825231e6%7C6a5e21ec1e1b42d9a02a1337435db4f7%7C0%7C0%7C638810011731121715%7CUnknown%7CTWFpbGZsb3d8eyJFbXB0eU1hcGkiOnRydWUsIlYiOiIwLjAuMDAwMCIsIlAiOiJXaW4zMiIsIkFOIjoiTWFpbCIsIldUIjoyfQ%3D%3D%7C0%7C%7C%7C&amp;sdata=%2FK2h%2B%2Bm7Af98CbHAStH6ztVidmgpiezFilqzs73n%2B7c%3D&amp;reserved=0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A0B7-0A53-442D-B89B-2496C01F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4</cp:revision>
  <cp:lastPrinted>2025-04-18T13:19:00Z</cp:lastPrinted>
  <dcterms:created xsi:type="dcterms:W3CDTF">2025-04-23T12:11:00Z</dcterms:created>
  <dcterms:modified xsi:type="dcterms:W3CDTF">2025-04-23T12:21:00Z</dcterms:modified>
</cp:coreProperties>
</file>